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8B18">
      <w:pPr>
        <w:pStyle w:val="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180"/>
        <w:jc w:val="left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公告附件——</w:t>
      </w:r>
      <w:r>
        <w:rPr>
          <w:color w:val="000000"/>
          <w:spacing w:val="0"/>
          <w:w w:val="100"/>
          <w:position w:val="0"/>
          <w:sz w:val="26"/>
          <w:szCs w:val="26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6"/>
          <w:szCs w:val="26"/>
        </w:rPr>
        <w:t>详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细</w:t>
      </w:r>
      <w:r>
        <w:rPr>
          <w:color w:val="000000"/>
          <w:spacing w:val="0"/>
          <w:w w:val="100"/>
          <w:position w:val="0"/>
          <w:sz w:val="26"/>
          <w:szCs w:val="26"/>
        </w:rPr>
        <w:t>说明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 w14:paraId="51E69EFF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500"/>
        <w:jc w:val="both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</w:t>
      </w:r>
      <w:r>
        <w:rPr>
          <w:color w:val="000000"/>
          <w:spacing w:val="0"/>
          <w:w w:val="100"/>
          <w:position w:val="0"/>
          <w:sz w:val="24"/>
          <w:szCs w:val="24"/>
        </w:rPr>
        <w:t>支持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现场领取或网络获取</w:t>
      </w:r>
      <w:r>
        <w:rPr>
          <w:color w:val="000000"/>
          <w:spacing w:val="0"/>
          <w:w w:val="100"/>
          <w:position w:val="0"/>
          <w:sz w:val="24"/>
          <w:szCs w:val="24"/>
        </w:rPr>
        <w:t>。符合资格的申请人应当在获取时间内，提供以下材料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至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武汉市江汉区新华西路大武汉1911A座写字楼12楼17-18室或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通过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网络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发送至邮箱（wuhansenlin@126.com）</w:t>
      </w:r>
      <w:r>
        <w:rPr>
          <w:color w:val="000000"/>
          <w:spacing w:val="0"/>
          <w:w w:val="100"/>
          <w:position w:val="0"/>
          <w:sz w:val="24"/>
          <w:szCs w:val="24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 w14:paraId="7E79523E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</w:pP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1）</w:t>
      </w:r>
      <w:r>
        <w:rPr>
          <w:color w:val="000000"/>
          <w:spacing w:val="0"/>
          <w:w w:val="100"/>
          <w:position w:val="0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>法定代表人授权书及受托人身份证明领取。申请人为其他组织：凭单位介绍信及经办人身份证明领取。申请人为自然人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color w:val="000000"/>
          <w:spacing w:val="0"/>
          <w:w w:val="100"/>
          <w:position w:val="0"/>
          <w:sz w:val="24"/>
          <w:szCs w:val="24"/>
        </w:rPr>
        <w:t>提供本人身份证明领取（格式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及要求附后</w:t>
      </w:r>
      <w:r>
        <w:rPr>
          <w:color w:val="000000"/>
          <w:spacing w:val="0"/>
          <w:w w:val="100"/>
          <w:position w:val="0"/>
          <w:sz w:val="24"/>
          <w:szCs w:val="24"/>
        </w:rPr>
        <w:t>）。</w:t>
      </w:r>
    </w:p>
    <w:p w14:paraId="731183CA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2" w:lineRule="exact"/>
        <w:ind w:left="0" w:right="0" w:firstLine="500"/>
        <w:jc w:val="both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2）</w:t>
      </w:r>
      <w:r>
        <w:rPr>
          <w:color w:val="000000"/>
          <w:spacing w:val="0"/>
          <w:w w:val="100"/>
          <w:position w:val="0"/>
          <w:sz w:val="24"/>
          <w:szCs w:val="24"/>
        </w:rPr>
        <w:t>加盖申请人公章的文件领取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登记</w:t>
      </w:r>
      <w:r>
        <w:rPr>
          <w:color w:val="000000"/>
          <w:spacing w:val="0"/>
          <w:w w:val="100"/>
          <w:position w:val="0"/>
          <w:sz w:val="24"/>
          <w:szCs w:val="24"/>
        </w:rPr>
        <w:t>表一份（格式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及要求附后</w:t>
      </w:r>
      <w:r>
        <w:rPr>
          <w:color w:val="000000"/>
          <w:spacing w:val="0"/>
          <w:w w:val="100"/>
          <w:position w:val="0"/>
          <w:sz w:val="24"/>
          <w:szCs w:val="24"/>
        </w:rPr>
        <w:t>）。</w:t>
      </w:r>
    </w:p>
    <w:p w14:paraId="3D3C0231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 w:eastAsia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bookmarkStart w:id="2" w:name="bookmark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2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eastAsia="zh-CN"/>
        </w:rPr>
        <w:t>采购</w:t>
      </w:r>
      <w:r>
        <w:rPr>
          <w:color w:val="000000"/>
          <w:spacing w:val="0"/>
          <w:w w:val="100"/>
          <w:position w:val="0"/>
          <w:sz w:val="24"/>
          <w:szCs w:val="24"/>
        </w:rPr>
        <w:t>代理机构银行账户信息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仅支持公对公转账，如需其他转账方式请通过邮箱联系并获取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</w:p>
    <w:p w14:paraId="4EEECA1D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 xml:space="preserve">户名：武汉森霖工程咨询有限公司 </w:t>
      </w:r>
    </w:p>
    <w:p w14:paraId="19AEEFC5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账号：17079301040026427</w:t>
      </w:r>
    </w:p>
    <w:p w14:paraId="53AD8126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开户行：中国农业银行股份有限公司武汉分行营业部  </w:t>
      </w:r>
    </w:p>
    <w:p w14:paraId="0BD82F1A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大额行号：103521007938 </w:t>
      </w:r>
    </w:p>
    <w:p w14:paraId="5C86372C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网络获取的请将转账截图与文件领取资料一并发送至邮箱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  <w:t>）</w:t>
      </w:r>
    </w:p>
    <w:p w14:paraId="59C7ACAD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C0C00FC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42475E56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C382A88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B7CE10D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8EADF6F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3C183AB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D23BBB8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6B8F0554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4D2215F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bookmarkStart w:id="6" w:name="_GoBack"/>
      <w:bookmarkEnd w:id="6"/>
    </w:p>
    <w:p w14:paraId="7721CD5B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 w14:paraId="400316E1">
      <w:pPr>
        <w:pStyle w:val="2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</w:t>
      </w: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 w14:paraId="65FD2550">
      <w:pPr>
        <w:spacing w:before="0" w:line="240" w:lineRule="auto"/>
        <w:rPr>
          <w:b/>
          <w:sz w:val="20"/>
        </w:rPr>
      </w:pPr>
    </w:p>
    <w:p w14:paraId="514894C4">
      <w:pPr>
        <w:spacing w:before="0" w:after="1" w:line="240" w:lineRule="auto"/>
        <w:rPr>
          <w:b/>
          <w:sz w:val="19"/>
        </w:rPr>
      </w:pPr>
    </w:p>
    <w:tbl>
      <w:tblPr>
        <w:tblStyle w:val="3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 w14:paraId="366000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  <w:noWrap w:val="0"/>
            <w:vAlign w:val="top"/>
          </w:tcPr>
          <w:p w14:paraId="51D3AA9B">
            <w:pPr>
              <w:pStyle w:val="7"/>
              <w:spacing w:before="8"/>
              <w:rPr>
                <w:b/>
                <w:sz w:val="27"/>
              </w:rPr>
            </w:pPr>
          </w:p>
          <w:p w14:paraId="01DF0C43">
            <w:pPr>
              <w:pStyle w:val="7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 w14:paraId="1244B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  <w:noWrap w:val="0"/>
            <w:vAlign w:val="top"/>
          </w:tcPr>
          <w:p w14:paraId="038E20F0">
            <w:pPr>
              <w:pStyle w:val="7"/>
              <w:shd w:val="clear" w:color="auto" w:fill="auto"/>
              <w:ind w:left="21"/>
              <w:rPr>
                <w:sz w:val="24"/>
              </w:rPr>
            </w:pPr>
          </w:p>
          <w:p w14:paraId="212B9EF6">
            <w:pPr>
              <w:pStyle w:val="7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  <w:p w14:paraId="04527FF2">
            <w:pPr>
              <w:pStyle w:val="7"/>
              <w:shd w:val="clear" w:color="auto" w:fill="auto"/>
              <w:ind w:left="21"/>
              <w:rPr>
                <w:sz w:val="24"/>
              </w:rPr>
            </w:pPr>
          </w:p>
          <w:p w14:paraId="112BC090">
            <w:pPr>
              <w:pStyle w:val="7"/>
              <w:shd w:val="clear" w:color="auto" w:fill="auto"/>
              <w:ind w:left="21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39048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  <w:noWrap w:val="0"/>
            <w:vAlign w:val="top"/>
          </w:tcPr>
          <w:p w14:paraId="0B12F089">
            <w:pPr>
              <w:pStyle w:val="7"/>
              <w:spacing w:before="9"/>
              <w:rPr>
                <w:b/>
                <w:sz w:val="34"/>
              </w:rPr>
            </w:pPr>
          </w:p>
          <w:p w14:paraId="1C3CDE10">
            <w:pPr>
              <w:pStyle w:val="7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 w14:paraId="42963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  <w:noWrap w:val="0"/>
            <w:vAlign w:val="top"/>
          </w:tcPr>
          <w:p w14:paraId="704F94B3">
            <w:pPr>
              <w:pStyle w:val="7"/>
              <w:rPr>
                <w:rFonts w:hint="eastAsia"/>
                <w:sz w:val="24"/>
                <w:lang w:val="en-US" w:eastAsia="zh-CN"/>
              </w:rPr>
            </w:pPr>
          </w:p>
          <w:p w14:paraId="52B71BF5">
            <w:pPr>
              <w:pStyle w:val="7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 w14:paraId="38D86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  <w:noWrap w:val="0"/>
            <w:vAlign w:val="top"/>
          </w:tcPr>
          <w:p w14:paraId="36C3006C">
            <w:pPr>
              <w:pStyle w:val="7"/>
              <w:ind w:left="21"/>
              <w:rPr>
                <w:sz w:val="24"/>
              </w:rPr>
            </w:pPr>
          </w:p>
          <w:p w14:paraId="37C53AF6">
            <w:pPr>
              <w:pStyle w:val="7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 w14:paraId="01FDD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noWrap w:val="0"/>
            <w:vAlign w:val="top"/>
          </w:tcPr>
          <w:p w14:paraId="5E18F660">
            <w:pPr>
              <w:pStyle w:val="7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7135DB72">
            <w:pPr>
              <w:pStyle w:val="7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noWrap w:val="0"/>
            <w:vAlign w:val="center"/>
          </w:tcPr>
          <w:p w14:paraId="341A9CFC">
            <w:pPr>
              <w:pStyle w:val="7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 w14:paraId="3AE75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noWrap w:val="0"/>
            <w:vAlign w:val="top"/>
          </w:tcPr>
          <w:p w14:paraId="485B0BE3">
            <w:pPr>
              <w:pStyle w:val="7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1F420BA5">
            <w:pPr>
              <w:pStyle w:val="7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noWrap w:val="0"/>
            <w:vAlign w:val="center"/>
          </w:tcPr>
          <w:p w14:paraId="0412302E">
            <w:pPr>
              <w:pStyle w:val="7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 w14:paraId="2889E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  <w:noWrap w:val="0"/>
            <w:vAlign w:val="top"/>
          </w:tcPr>
          <w:p w14:paraId="67AEA45E">
            <w:pPr>
              <w:pStyle w:val="7"/>
              <w:rPr>
                <w:b/>
                <w:sz w:val="24"/>
              </w:rPr>
            </w:pPr>
          </w:p>
          <w:p w14:paraId="5AB83FDE">
            <w:pPr>
              <w:pStyle w:val="7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 w14:paraId="02B2DEB5">
            <w:pPr>
              <w:pStyle w:val="7"/>
              <w:numPr>
                <w:ilvl w:val="0"/>
                <w:numId w:val="1"/>
              </w:numPr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 w14:paraId="74188F90">
            <w:pPr>
              <w:pStyle w:val="7"/>
              <w:numPr>
                <w:ilvl w:val="0"/>
                <w:numId w:val="1"/>
              </w:numPr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随表提供加盖公章的营业执照；</w:t>
            </w:r>
          </w:p>
        </w:tc>
      </w:tr>
    </w:tbl>
    <w:p w14:paraId="5E8DB2BE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30EA6DB0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36A5DF2C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63FA820B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E1CED86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29CADA3B">
      <w:pPr>
        <w:autoSpaceDE w:val="0"/>
        <w:autoSpaceDN w:val="0"/>
        <w:adjustRightInd w:val="0"/>
        <w:spacing w:line="480" w:lineRule="exact"/>
        <w:ind w:firstLine="482" w:firstLineChars="200"/>
        <w:jc w:val="center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 w14:paraId="7DE5CECF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</w:p>
    <w:p w14:paraId="3C4A6A2A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37634097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30417A9A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74E139C9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1DBAADFF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2048A91D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2456914F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 w14:paraId="1367FAFD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 w14:paraId="2097E587">
      <w:pPr>
        <w:spacing w:line="480" w:lineRule="exact"/>
        <w:ind w:leftChars="200"/>
        <w:rPr>
          <w:rFonts w:hint="eastAsia" w:ascii="宋体" w:hAnsi="宋体" w:cs="宋体"/>
          <w:color w:val="auto"/>
          <w:sz w:val="24"/>
        </w:rPr>
      </w:pPr>
    </w:p>
    <w:p w14:paraId="081B5C70">
      <w:pPr>
        <w:spacing w:line="480" w:lineRule="exact"/>
        <w:ind w:leftChars="200"/>
        <w:rPr>
          <w:rFonts w:hint="eastAsia" w:ascii="宋体" w:hAnsi="宋体" w:cs="宋体"/>
          <w:color w:val="auto"/>
          <w:sz w:val="24"/>
        </w:rPr>
      </w:pPr>
    </w:p>
    <w:p w14:paraId="6B5760FC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 w14:paraId="768182E6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153B6C06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6"/>
      </w:tblGrid>
      <w:tr w14:paraId="66C2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7236" w:type="dxa"/>
            <w:noWrap w:val="0"/>
            <w:vAlign w:val="top"/>
          </w:tcPr>
          <w:p w14:paraId="64F994F0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E64DED7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</w:t>
            </w:r>
          </w:p>
        </w:tc>
      </w:tr>
    </w:tbl>
    <w:p w14:paraId="37C888B4">
      <w:pPr>
        <w:autoSpaceDE w:val="0"/>
        <w:autoSpaceDN w:val="0"/>
        <w:adjustRightInd w:val="0"/>
        <w:spacing w:line="480" w:lineRule="exact"/>
        <w:ind w:firstLine="482" w:firstLineChars="200"/>
        <w:rPr>
          <w:rFonts w:hint="eastAsia" w:ascii="宋体" w:hAnsi="宋体" w:cs="宋体"/>
          <w:b/>
          <w:bCs/>
          <w:color w:val="auto"/>
          <w:sz w:val="24"/>
        </w:rPr>
      </w:pPr>
    </w:p>
    <w:p w14:paraId="63FB43A5">
      <w:pPr>
        <w:autoSpaceDE w:val="0"/>
        <w:autoSpaceDN w:val="0"/>
        <w:adjustRightInd w:val="0"/>
        <w:spacing w:line="480" w:lineRule="exact"/>
        <w:ind w:firstLine="482" w:firstLineChars="200"/>
        <w:rPr>
          <w:rFonts w:hint="eastAsia" w:ascii="宋体" w:hAnsi="宋体" w:cs="宋体"/>
          <w:b/>
          <w:bCs/>
          <w:color w:val="auto"/>
          <w:sz w:val="24"/>
        </w:rPr>
        <w:sectPr>
          <w:pgSz w:w="11905" w:h="16838"/>
          <w:pgMar w:top="1247" w:right="1417" w:bottom="1247" w:left="1417" w:header="907" w:footer="907" w:gutter="0"/>
          <w:pgNumType w:fmt="decimal"/>
          <w:cols w:space="720" w:num="1"/>
          <w:docGrid w:linePitch="312" w:charSpace="0"/>
        </w:sectPr>
      </w:pPr>
    </w:p>
    <w:p w14:paraId="0119FCB1"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_Toc30303"/>
      <w:bookmarkStart w:id="4" w:name="_Toc15601"/>
      <w:bookmarkStart w:id="5" w:name="_Toc11823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</w:p>
    <w:p w14:paraId="3400053E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060A4DEF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>（单位名称）的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内容我均承认。</w:t>
      </w:r>
    </w:p>
    <w:p w14:paraId="500451E5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代理人无转委托权，特此委托。</w:t>
      </w:r>
    </w:p>
    <w:p w14:paraId="63E1A13B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304A3075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6FA3D99D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14F9188C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代理人：          性别：        年龄：            </w:t>
      </w:r>
    </w:p>
    <w:p w14:paraId="256B70AC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身份证号码：                   职务：             </w:t>
      </w:r>
    </w:p>
    <w:p w14:paraId="42AA48AF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供应商：                                  （盖章）</w:t>
      </w:r>
    </w:p>
    <w:p w14:paraId="74653173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法定代表人：                        （签字或盖章）</w:t>
      </w:r>
    </w:p>
    <w:p w14:paraId="1B0BABC2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授权委托日期：      年     月     日</w:t>
      </w:r>
    </w:p>
    <w:p w14:paraId="3918702A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5"/>
      </w:tblGrid>
      <w:tr w14:paraId="01B5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8465" w:type="dxa"/>
            <w:noWrap w:val="0"/>
            <w:vAlign w:val="top"/>
          </w:tcPr>
          <w:p w14:paraId="35DB57AB">
            <w:pPr>
              <w:spacing w:line="48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 w14:paraId="4C1B8B35">
            <w:pPr>
              <w:spacing w:line="48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受托代理人身份证复印件（正反面）</w:t>
            </w:r>
          </w:p>
        </w:tc>
      </w:tr>
    </w:tbl>
    <w:p w14:paraId="72BFA3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F513C"/>
    <w:multiLevelType w:val="singleLevel"/>
    <w:tmpl w:val="2F8F51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82B59"/>
    <w:rsid w:val="2C482B59"/>
    <w:rsid w:val="36AE7962"/>
    <w:rsid w:val="4DF4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customStyle="1" w:styleId="5">
    <w:name w:val="Body text|1"/>
    <w:basedOn w:val="1"/>
    <w:qFormat/>
    <w:uiPriority w:val="0"/>
    <w:pPr>
      <w:spacing w:after="260" w:line="444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797</Words>
  <Characters>851</Characters>
  <Lines>0</Lines>
  <Paragraphs>0</Paragraphs>
  <TotalTime>0</TotalTime>
  <ScaleCrop>false</ScaleCrop>
  <LinksUpToDate>false</LinksUpToDate>
  <CharactersWithSpaces>1192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2025-12-21T02:07:00Z</dcterms:created>
  <dc:creator>vv</dc:creator>
  <cp:lastModifiedBy>。</cp:lastModifiedBy>
  <dcterms:modified xsi:type="dcterms:W3CDTF">2026-01-14T09:25:42Z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B41A279B9A364BCD8B8BF15DDDD05CA2_11</vt:lpwstr>
  </property>
  <property fmtid="{D5CDD505-2E9C-101B-9397-08002B2CF9AE}" pid="4" name="KSOTemplateDocerSaveRecord">
    <vt:lpwstr>eyJoZGlkIjoiNjRlNzIwNThkNTkwZDJmNDEzYWM4YzRjYzg5OTg2ZmEiLCJ1c2VySWQiOiIyODg5OTYwOTQifQ==</vt:lpwstr>
  </property>
</Properties>
</file>