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8B18">
      <w:pPr>
        <w:pStyle w:val="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公告附件——</w:t>
      </w: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51E69EFF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现场领取或网络获取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至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武汉市江汉区新华西路大武汉1911A座写字楼12楼17-18室或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通过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发送至邮箱（wuhansenlin@126.com）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7E79523E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731183CA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3D3C0231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 w:eastAsia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eastAsia="zh-CN"/>
        </w:rPr>
        <w:t>采购</w:t>
      </w:r>
      <w:r>
        <w:rPr>
          <w:color w:val="000000"/>
          <w:spacing w:val="0"/>
          <w:w w:val="100"/>
          <w:position w:val="0"/>
          <w:sz w:val="24"/>
          <w:szCs w:val="24"/>
        </w:rPr>
        <w:t>代理机构银行账户信息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仅支持公对公转账，如需其他转账方式请通过邮箱联系并获取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4EEECA1D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 xml:space="preserve">户名：武汉森霖工程咨询有限公司 </w:t>
      </w:r>
    </w:p>
    <w:p w14:paraId="19AEEFC5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账号：17079301040026427</w:t>
      </w:r>
    </w:p>
    <w:p w14:paraId="53AD8126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开户行：中国农业银行股份有限公司武汉分行营业部  </w:t>
      </w:r>
    </w:p>
    <w:p w14:paraId="0BD82F1A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大额行号：103521007938 </w:t>
      </w:r>
    </w:p>
    <w:p w14:paraId="5C86372C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网络获取的请将转账截图与文件领取资料一并发送至邮箱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）</w:t>
      </w:r>
    </w:p>
    <w:p w14:paraId="59C7ACAD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C0C00FC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42475E56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C382A88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B7CE10D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8EADF6F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3C183AB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D23BBB8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B8F0554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0827AEE">
      <w:pP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br w:type="page"/>
      </w:r>
    </w:p>
    <w:p w14:paraId="7721CD5B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400316E1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65FD2550">
      <w:pPr>
        <w:spacing w:before="0" w:line="240" w:lineRule="auto"/>
        <w:rPr>
          <w:b/>
          <w:sz w:val="20"/>
        </w:rPr>
      </w:pPr>
    </w:p>
    <w:p w14:paraId="514894C4">
      <w:pPr>
        <w:spacing w:before="0" w:after="1" w:line="240" w:lineRule="auto"/>
        <w:rPr>
          <w:b/>
          <w:sz w:val="19"/>
        </w:rPr>
      </w:pPr>
    </w:p>
    <w:tbl>
      <w:tblPr>
        <w:tblStyle w:val="3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36600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51D3AA9B">
            <w:pPr>
              <w:pStyle w:val="7"/>
              <w:spacing w:before="8"/>
              <w:rPr>
                <w:b/>
                <w:sz w:val="27"/>
              </w:rPr>
            </w:pPr>
          </w:p>
          <w:p w14:paraId="01DF0C43">
            <w:pPr>
              <w:pStyle w:val="7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1244B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038E20F0">
            <w:pPr>
              <w:pStyle w:val="7"/>
              <w:shd w:val="clear" w:color="auto" w:fill="auto"/>
              <w:ind w:left="21"/>
              <w:rPr>
                <w:sz w:val="24"/>
              </w:rPr>
            </w:pPr>
          </w:p>
          <w:p w14:paraId="212B9EF6">
            <w:pPr>
              <w:pStyle w:val="7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04527FF2">
            <w:pPr>
              <w:pStyle w:val="7"/>
              <w:shd w:val="clear" w:color="auto" w:fill="auto"/>
              <w:ind w:left="21"/>
              <w:rPr>
                <w:sz w:val="24"/>
              </w:rPr>
            </w:pPr>
          </w:p>
          <w:p w14:paraId="112BC090">
            <w:pPr>
              <w:pStyle w:val="7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39048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0B12F089">
            <w:pPr>
              <w:pStyle w:val="7"/>
              <w:spacing w:before="9"/>
              <w:rPr>
                <w:b/>
                <w:sz w:val="34"/>
              </w:rPr>
            </w:pPr>
          </w:p>
          <w:p w14:paraId="1C3CDE10">
            <w:pPr>
              <w:pStyle w:val="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42963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704F94B3">
            <w:pPr>
              <w:pStyle w:val="7"/>
              <w:rPr>
                <w:rFonts w:hint="eastAsia"/>
                <w:sz w:val="24"/>
                <w:lang w:val="en-US" w:eastAsia="zh-CN"/>
              </w:rPr>
            </w:pPr>
          </w:p>
          <w:p w14:paraId="52B71BF5">
            <w:pPr>
              <w:pStyle w:val="7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38D86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  <w:noWrap w:val="0"/>
            <w:vAlign w:val="top"/>
          </w:tcPr>
          <w:p w14:paraId="36C3006C">
            <w:pPr>
              <w:pStyle w:val="7"/>
              <w:ind w:left="21"/>
              <w:rPr>
                <w:sz w:val="24"/>
              </w:rPr>
            </w:pPr>
          </w:p>
          <w:p w14:paraId="37C53AF6">
            <w:pPr>
              <w:pStyle w:val="7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01FDD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noWrap w:val="0"/>
            <w:vAlign w:val="top"/>
          </w:tcPr>
          <w:p w14:paraId="5E18F660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7135DB72">
            <w:pPr>
              <w:pStyle w:val="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noWrap w:val="0"/>
            <w:vAlign w:val="center"/>
          </w:tcPr>
          <w:p w14:paraId="341A9CFC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3AE75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noWrap w:val="0"/>
            <w:vAlign w:val="top"/>
          </w:tcPr>
          <w:p w14:paraId="485B0BE3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1F420BA5">
            <w:pPr>
              <w:pStyle w:val="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noWrap w:val="0"/>
            <w:vAlign w:val="center"/>
          </w:tcPr>
          <w:p w14:paraId="0412302E">
            <w:pPr>
              <w:pStyle w:val="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2889E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  <w:noWrap w:val="0"/>
            <w:vAlign w:val="top"/>
          </w:tcPr>
          <w:p w14:paraId="67AEA45E">
            <w:pPr>
              <w:pStyle w:val="7"/>
              <w:rPr>
                <w:b/>
                <w:sz w:val="24"/>
              </w:rPr>
            </w:pPr>
          </w:p>
          <w:p w14:paraId="5AB83FDE">
            <w:pPr>
              <w:pStyle w:val="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02B2DEB5">
            <w:pPr>
              <w:pStyle w:val="7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74188F90">
            <w:pPr>
              <w:pStyle w:val="7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5E8DB2BE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0EA6DB0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6A5DF2C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63FA820B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29CADA3B">
      <w:pPr>
        <w:autoSpaceDE w:val="0"/>
        <w:autoSpaceDN w:val="0"/>
        <w:adjustRightInd w:val="0"/>
        <w:spacing w:line="480" w:lineRule="exact"/>
        <w:ind w:firstLine="482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7DE5CEC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</w:p>
    <w:p w14:paraId="3C4A6A2A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7634097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0417A9A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74E139C9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DBAADF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2048A91D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2456914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1367FAFD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2097E587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081B5C70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6B5760FC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768182E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53B6C06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66C2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64F994F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E64DED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37C888B4">
      <w:pPr>
        <w:autoSpaceDE w:val="0"/>
        <w:autoSpaceDN w:val="0"/>
        <w:adjustRightInd w:val="0"/>
        <w:spacing w:line="48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63FB43A5">
      <w:pPr>
        <w:autoSpaceDE w:val="0"/>
        <w:autoSpaceDN w:val="0"/>
        <w:adjustRightInd w:val="0"/>
        <w:spacing w:line="48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0119FCB1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15601"/>
      <w:bookmarkStart w:id="4" w:name="_Toc11823"/>
      <w:bookmarkStart w:id="5" w:name="_Toc3030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</w:p>
    <w:p w14:paraId="3400053E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060A4DE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500451E5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63E1A13B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304A3075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6FA3D99D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14F9188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256B70A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42AA48A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74653173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1B0BABC2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3918702A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1B5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 w14:paraId="35DB57AB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4C1B8B35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5A6A6F2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F66A0"/>
    <w:rsid w:val="519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customStyle="1" w:styleId="5">
    <w:name w:val="Body text|1"/>
    <w:basedOn w:val="1"/>
    <w:qFormat/>
    <w:uiPriority w:val="0"/>
    <w:pPr>
      <w:spacing w:after="260" w:line="44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2026-02-02T02:12:00Z</dcterms:created>
  <dc:creator>。</dc:creator>
  <cp:lastModifiedBy>。</cp:lastModifiedBy>
  <dcterms:modified xsi:type="dcterms:W3CDTF">2026-02-02T02:12:26Z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6C17B367807B4B98BDA0108FFBA6E487_11</vt:lpwstr>
  </property>
  <property fmtid="{D5CDD505-2E9C-101B-9397-08002B2CF9AE}" pid="4" name="KSOTemplateDocerSaveRecord">
    <vt:lpwstr>eyJoZGlkIjoiMGJmM2Y3MDk4Zjk3OGQ3ZjNjYmQ3MjgyNGUzNDE4ZTMiLCJ1c2VySWQiOiIyODg5OTYwOTQifQ==</vt:lpwstr>
  </property>
</Properties>
</file>